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1685D" w14:textId="77777777" w:rsidR="00344E9B" w:rsidRPr="00916FE4" w:rsidRDefault="00344E9B" w:rsidP="00344E9B">
      <w:pPr>
        <w:tabs>
          <w:tab w:val="left" w:pos="2240"/>
        </w:tabs>
        <w:jc w:val="center"/>
        <w:rPr>
          <w:rFonts w:ascii="Times New Roman" w:hAnsi="Times New Roman"/>
          <w:u w:val="single"/>
        </w:rPr>
      </w:pPr>
      <w:r w:rsidRPr="00916FE4">
        <w:rPr>
          <w:rFonts w:ascii="Times New Roman" w:hAnsi="Times New Roman"/>
          <w:u w:val="single"/>
        </w:rPr>
        <w:t xml:space="preserve">The Last Days of the Civil </w:t>
      </w:r>
      <w:bookmarkStart w:id="0" w:name="_GoBack"/>
      <w:bookmarkEnd w:id="0"/>
      <w:r w:rsidRPr="00916FE4">
        <w:rPr>
          <w:rFonts w:ascii="Times New Roman" w:hAnsi="Times New Roman"/>
          <w:u w:val="single"/>
        </w:rPr>
        <w:t>War</w:t>
      </w:r>
    </w:p>
    <w:p w14:paraId="325D7E12" w14:textId="77777777" w:rsidR="00344E9B" w:rsidRPr="00916FE4" w:rsidRDefault="00344E9B" w:rsidP="00344E9B">
      <w:pPr>
        <w:tabs>
          <w:tab w:val="left" w:pos="2240"/>
        </w:tabs>
        <w:rPr>
          <w:rFonts w:ascii="Times New Roman" w:hAnsi="Times New Roman"/>
        </w:rPr>
      </w:pPr>
    </w:p>
    <w:p w14:paraId="47BA3A8D" w14:textId="77777777" w:rsidR="00344E9B" w:rsidRPr="00916FE4" w:rsidRDefault="00344E9B" w:rsidP="00344E9B">
      <w:pPr>
        <w:pStyle w:val="Heading1"/>
        <w:rPr>
          <w:rFonts w:ascii="Times New Roman" w:hAnsi="Times New Roman"/>
        </w:rPr>
      </w:pPr>
      <w:r w:rsidRPr="00916FE4">
        <w:rPr>
          <w:rFonts w:ascii="Times New Roman" w:hAnsi="Times New Roman"/>
        </w:rPr>
        <w:t>Introduction:  April 1865 - The month that saved America, 0 – 1:30</w:t>
      </w:r>
    </w:p>
    <w:p w14:paraId="4E650E09" w14:textId="77777777" w:rsidR="00344E9B" w:rsidRPr="00916FE4" w:rsidRDefault="00344E9B" w:rsidP="00344E9B">
      <w:pPr>
        <w:tabs>
          <w:tab w:val="left" w:pos="2240"/>
        </w:tabs>
        <w:rPr>
          <w:rFonts w:ascii="Times New Roman" w:hAnsi="Times New Roman"/>
        </w:rPr>
      </w:pPr>
    </w:p>
    <w:p w14:paraId="15D84ECE" w14:textId="77777777" w:rsidR="00344E9B" w:rsidRPr="00916FE4" w:rsidRDefault="00344E9B" w:rsidP="00344E9B">
      <w:pPr>
        <w:pStyle w:val="Heading1"/>
        <w:rPr>
          <w:rFonts w:ascii="Times New Roman" w:hAnsi="Times New Roman"/>
        </w:rPr>
      </w:pPr>
      <w:r w:rsidRPr="00916FE4">
        <w:rPr>
          <w:rFonts w:ascii="Times New Roman" w:hAnsi="Times New Roman"/>
        </w:rPr>
        <w:t>Lincoln’s Second Inaugural Address, 2:50  –  5:12</w:t>
      </w:r>
    </w:p>
    <w:p w14:paraId="2653FF04" w14:textId="77777777" w:rsidR="00344E9B" w:rsidRPr="00916FE4" w:rsidRDefault="00344E9B" w:rsidP="00344E9B">
      <w:pPr>
        <w:tabs>
          <w:tab w:val="left" w:pos="2240"/>
        </w:tabs>
        <w:rPr>
          <w:rFonts w:ascii="Times New Roman" w:hAnsi="Times New Roman"/>
        </w:rPr>
      </w:pPr>
    </w:p>
    <w:p w14:paraId="7F6B0F8C" w14:textId="4E98CD12" w:rsidR="00344E9B" w:rsidRPr="00916FE4" w:rsidRDefault="00344E9B" w:rsidP="00344E9B">
      <w:pPr>
        <w:tabs>
          <w:tab w:val="left" w:pos="2240"/>
        </w:tabs>
        <w:rPr>
          <w:rFonts w:ascii="Times New Roman" w:hAnsi="Times New Roman"/>
        </w:rPr>
      </w:pPr>
      <w:r w:rsidRPr="00916FE4">
        <w:rPr>
          <w:rFonts w:ascii="Times New Roman" w:hAnsi="Times New Roman"/>
        </w:rPr>
        <w:t xml:space="preserve">Lincoln said in his Second Inaugural Address, “With malice </w:t>
      </w:r>
      <w:r w:rsidR="00916FE4" w:rsidRPr="00916FE4">
        <w:rPr>
          <w:rFonts w:ascii="Times New Roman" w:hAnsi="Times New Roman"/>
        </w:rPr>
        <w:t xml:space="preserve">[anger] </w:t>
      </w:r>
      <w:r w:rsidRPr="00916FE4">
        <w:rPr>
          <w:rFonts w:ascii="Times New Roman" w:hAnsi="Times New Roman"/>
        </w:rPr>
        <w:t>toward none, with charity to all” when referring to the southern states and the ending of the Civil War.</w:t>
      </w:r>
    </w:p>
    <w:p w14:paraId="4940588F" w14:textId="77777777" w:rsidR="00344E9B" w:rsidRPr="00916FE4" w:rsidRDefault="00344E9B" w:rsidP="00344E9B">
      <w:pPr>
        <w:numPr>
          <w:ilvl w:val="0"/>
          <w:numId w:val="1"/>
        </w:numPr>
        <w:tabs>
          <w:tab w:val="left" w:pos="2240"/>
        </w:tabs>
        <w:rPr>
          <w:rFonts w:ascii="Times New Roman" w:hAnsi="Times New Roman"/>
        </w:rPr>
      </w:pPr>
      <w:r w:rsidRPr="00916FE4">
        <w:rPr>
          <w:rFonts w:ascii="Times New Roman" w:hAnsi="Times New Roman"/>
        </w:rPr>
        <w:t>What was Lincoln’s message in his second inaugural?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344E9B" w:rsidRPr="00916FE4" w14:paraId="37AC10D1" w14:textId="77777777" w:rsidTr="00D1669A">
        <w:tc>
          <w:tcPr>
            <w:tcW w:w="9648" w:type="dxa"/>
          </w:tcPr>
          <w:p w14:paraId="4492329A" w14:textId="77777777" w:rsidR="00344E9B" w:rsidRPr="00916FE4" w:rsidRDefault="00344E9B" w:rsidP="00D1669A">
            <w:pPr>
              <w:spacing w:line="300" w:lineRule="auto"/>
              <w:rPr>
                <w:rFonts w:ascii="Times New Roman" w:hAnsi="Times New Roman"/>
              </w:rPr>
            </w:pPr>
          </w:p>
        </w:tc>
      </w:tr>
      <w:tr w:rsidR="00344E9B" w:rsidRPr="00916FE4" w14:paraId="35E526DC" w14:textId="77777777" w:rsidTr="00D1669A">
        <w:tc>
          <w:tcPr>
            <w:tcW w:w="9648" w:type="dxa"/>
          </w:tcPr>
          <w:p w14:paraId="5F0DF7B8" w14:textId="77777777" w:rsidR="00344E9B" w:rsidRPr="00916FE4" w:rsidRDefault="00344E9B" w:rsidP="00D1669A">
            <w:pPr>
              <w:spacing w:line="300" w:lineRule="auto"/>
              <w:rPr>
                <w:rFonts w:ascii="Times New Roman" w:hAnsi="Times New Roman"/>
              </w:rPr>
            </w:pPr>
          </w:p>
        </w:tc>
      </w:tr>
      <w:tr w:rsidR="00344E9B" w:rsidRPr="00916FE4" w14:paraId="1E975B7B" w14:textId="77777777" w:rsidTr="00D1669A">
        <w:tc>
          <w:tcPr>
            <w:tcW w:w="9648" w:type="dxa"/>
          </w:tcPr>
          <w:p w14:paraId="331097AB" w14:textId="77777777" w:rsidR="00344E9B" w:rsidRPr="00916FE4" w:rsidRDefault="00344E9B" w:rsidP="00D1669A">
            <w:pPr>
              <w:spacing w:line="300" w:lineRule="auto"/>
              <w:rPr>
                <w:rFonts w:ascii="Times New Roman" w:hAnsi="Times New Roman"/>
              </w:rPr>
            </w:pPr>
          </w:p>
        </w:tc>
      </w:tr>
    </w:tbl>
    <w:p w14:paraId="2F9D47CA" w14:textId="77777777" w:rsidR="00344E9B" w:rsidRPr="00916FE4" w:rsidRDefault="00344E9B" w:rsidP="00344E9B">
      <w:pPr>
        <w:tabs>
          <w:tab w:val="left" w:pos="2240"/>
        </w:tabs>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2340"/>
      </w:tblGrid>
      <w:tr w:rsidR="00344E9B" w:rsidRPr="00916FE4" w14:paraId="72E5D3E5" w14:textId="77777777" w:rsidTr="00D1669A">
        <w:tc>
          <w:tcPr>
            <w:tcW w:w="7308" w:type="dxa"/>
          </w:tcPr>
          <w:p w14:paraId="3FD7DC83" w14:textId="44AC1E99" w:rsidR="00344E9B" w:rsidRPr="00916FE4" w:rsidRDefault="00344E9B" w:rsidP="00D1669A">
            <w:pPr>
              <w:tabs>
                <w:tab w:val="left" w:pos="2240"/>
              </w:tabs>
              <w:rPr>
                <w:rFonts w:ascii="Times New Roman" w:hAnsi="Times New Roman"/>
              </w:rPr>
            </w:pPr>
            <w:r w:rsidRPr="00916FE4">
              <w:rPr>
                <w:rFonts w:ascii="Times New Roman" w:hAnsi="Times New Roman"/>
              </w:rPr>
              <w:t xml:space="preserve">       In early April, the capital of the Confederacy, in ruins and </w:t>
            </w:r>
            <w:r w:rsidR="00CE0BF1" w:rsidRPr="00916FE4">
              <w:rPr>
                <w:rFonts w:ascii="Times New Roman" w:hAnsi="Times New Roman"/>
              </w:rPr>
              <w:t>desperate</w:t>
            </w:r>
            <w:r w:rsidR="002E15F0">
              <w:rPr>
                <w:rFonts w:ascii="Times New Roman" w:hAnsi="Times New Roman"/>
              </w:rPr>
              <w:t>,</w:t>
            </w:r>
            <w:r w:rsidRPr="00916FE4">
              <w:rPr>
                <w:rFonts w:ascii="Times New Roman" w:hAnsi="Times New Roman"/>
              </w:rPr>
              <w:t xml:space="preserve"> fell to Union troops.  President Jefferson Davis fled south and Lincoln visited the city, venturing into the “white house” and sitting at Davis’s desk.   At the same time, Union troops surrounded Robert E. Lee, commander of the Army of Northern Virginia, in Appomattox Court House, Virginia.  On April 9, 1865 Lee surrendered his army to Ulysses S. Grant, commander of the northern army. </w:t>
            </w:r>
          </w:p>
          <w:p w14:paraId="5733560B" w14:textId="77777777" w:rsidR="00344E9B" w:rsidRPr="00916FE4" w:rsidRDefault="00344E9B" w:rsidP="00D1669A">
            <w:pPr>
              <w:tabs>
                <w:tab w:val="left" w:pos="2240"/>
              </w:tabs>
              <w:rPr>
                <w:rFonts w:ascii="Times New Roman" w:hAnsi="Times New Roman"/>
              </w:rPr>
            </w:pPr>
            <w:r w:rsidRPr="00916FE4">
              <w:rPr>
                <w:rFonts w:ascii="Times New Roman" w:hAnsi="Times New Roman"/>
              </w:rPr>
              <w:t xml:space="preserve">        Although Lee’s surrender was the official end of the Civil War, battles still raged in sections of the South.  On April 18</w:t>
            </w:r>
            <w:r w:rsidRPr="00916FE4">
              <w:rPr>
                <w:rFonts w:ascii="Times New Roman" w:hAnsi="Times New Roman"/>
                <w:vertAlign w:val="superscript"/>
              </w:rPr>
              <w:t>th</w:t>
            </w:r>
            <w:r w:rsidRPr="00916FE4">
              <w:rPr>
                <w:rFonts w:ascii="Times New Roman" w:hAnsi="Times New Roman"/>
              </w:rPr>
              <w:t xml:space="preserve"> Northern general William T. Sherman and Southern general Joseph Johnston agreed to terms of surrender for southern troops in North Carolina.  Congress later invalidated the terms, but the southern troops began to disarm and go home.</w:t>
            </w:r>
          </w:p>
          <w:p w14:paraId="6778D6A2" w14:textId="77777777" w:rsidR="00344E9B" w:rsidRPr="00916FE4" w:rsidRDefault="00344E9B" w:rsidP="00D1669A">
            <w:pPr>
              <w:tabs>
                <w:tab w:val="left" w:pos="2240"/>
              </w:tabs>
              <w:rPr>
                <w:rFonts w:ascii="Times New Roman" w:hAnsi="Times New Roman"/>
              </w:rPr>
            </w:pPr>
            <w:r w:rsidRPr="00916FE4">
              <w:rPr>
                <w:rFonts w:ascii="Times New Roman" w:hAnsi="Times New Roman"/>
              </w:rPr>
              <w:t xml:space="preserve">        Finally, on May 26</w:t>
            </w:r>
            <w:r w:rsidRPr="00916FE4">
              <w:rPr>
                <w:rFonts w:ascii="Times New Roman" w:hAnsi="Times New Roman"/>
                <w:vertAlign w:val="superscript"/>
              </w:rPr>
              <w:t>th</w:t>
            </w:r>
            <w:r w:rsidRPr="00916FE4">
              <w:rPr>
                <w:rFonts w:ascii="Times New Roman" w:hAnsi="Times New Roman"/>
              </w:rPr>
              <w:t xml:space="preserve"> the last major battle of the Civil War took place in New Orleans, ending a horrific, bloody war between the states.</w:t>
            </w:r>
          </w:p>
          <w:p w14:paraId="21CF019C" w14:textId="77777777" w:rsidR="00344E9B" w:rsidRPr="00916FE4" w:rsidRDefault="00344E9B" w:rsidP="00D1669A">
            <w:pPr>
              <w:tabs>
                <w:tab w:val="left" w:pos="2240"/>
              </w:tabs>
              <w:rPr>
                <w:rFonts w:ascii="Times New Roman" w:hAnsi="Times New Roman"/>
              </w:rPr>
            </w:pPr>
            <w:r w:rsidRPr="00916FE4">
              <w:rPr>
                <w:rFonts w:ascii="Times New Roman" w:hAnsi="Times New Roman"/>
              </w:rPr>
              <w:t xml:space="preserve">         April of 1865 was one of the most important months in American history.  Thankfully, southern generals, much to the anger of President Jefferson Davis, realized the hopelessness of continuing the war and surrendered.  Sadly, Abraham Lincoln’s assassination on April 14</w:t>
            </w:r>
            <w:r w:rsidRPr="00916FE4">
              <w:rPr>
                <w:rFonts w:ascii="Times New Roman" w:hAnsi="Times New Roman"/>
                <w:vertAlign w:val="superscript"/>
              </w:rPr>
              <w:t>th</w:t>
            </w:r>
            <w:r w:rsidRPr="00916FE4">
              <w:rPr>
                <w:rFonts w:ascii="Times New Roman" w:hAnsi="Times New Roman"/>
              </w:rPr>
              <w:t xml:space="preserve"> would have lasting consequences for the readmission of the southern states into the union.</w:t>
            </w:r>
          </w:p>
        </w:tc>
        <w:tc>
          <w:tcPr>
            <w:tcW w:w="2340" w:type="dxa"/>
          </w:tcPr>
          <w:p w14:paraId="1D7D81B6" w14:textId="77777777" w:rsidR="00344E9B" w:rsidRPr="00916FE4" w:rsidRDefault="00344E9B" w:rsidP="00D1669A">
            <w:pPr>
              <w:tabs>
                <w:tab w:val="left" w:pos="2240"/>
              </w:tabs>
              <w:rPr>
                <w:rFonts w:ascii="Times New Roman" w:hAnsi="Times New Roman"/>
              </w:rPr>
            </w:pPr>
          </w:p>
        </w:tc>
      </w:tr>
    </w:tbl>
    <w:p w14:paraId="75FEDB8B" w14:textId="77777777" w:rsidR="00344E9B" w:rsidRPr="00916FE4" w:rsidRDefault="00344E9B" w:rsidP="00344E9B">
      <w:pPr>
        <w:tabs>
          <w:tab w:val="left" w:pos="2240"/>
        </w:tabs>
        <w:rPr>
          <w:rFonts w:ascii="Times New Roman" w:hAnsi="Times New Roman"/>
        </w:rPr>
      </w:pPr>
    </w:p>
    <w:p w14:paraId="4D395E4E" w14:textId="77777777" w:rsidR="00344E9B" w:rsidRPr="00916FE4" w:rsidRDefault="00344E9B" w:rsidP="00344E9B">
      <w:pPr>
        <w:pStyle w:val="Heading1"/>
        <w:rPr>
          <w:rFonts w:ascii="Times New Roman" w:hAnsi="Times New Roman"/>
        </w:rPr>
      </w:pPr>
      <w:r w:rsidRPr="00916FE4">
        <w:rPr>
          <w:rFonts w:ascii="Times New Roman" w:hAnsi="Times New Roman"/>
        </w:rPr>
        <w:t>Appomattox Court House, Virginia, April 9, 30:24 - 43</w:t>
      </w:r>
    </w:p>
    <w:p w14:paraId="2CE3A516" w14:textId="77777777" w:rsidR="00344E9B" w:rsidRPr="00916FE4" w:rsidRDefault="00344E9B" w:rsidP="00344E9B">
      <w:pPr>
        <w:tabs>
          <w:tab w:val="left" w:pos="2240"/>
        </w:tabs>
        <w:rPr>
          <w:rFonts w:ascii="Times New Roman" w:hAnsi="Times New Roman"/>
        </w:rPr>
      </w:pPr>
      <w:r w:rsidRPr="00916FE4">
        <w:rPr>
          <w:rFonts w:ascii="Times New Roman" w:hAnsi="Times New Roman"/>
        </w:rPr>
        <w:t>Why did Lee decide to surrender?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344E9B" w:rsidRPr="00916FE4" w14:paraId="3F88E163" w14:textId="77777777" w:rsidTr="00D1669A">
        <w:tc>
          <w:tcPr>
            <w:tcW w:w="9648" w:type="dxa"/>
          </w:tcPr>
          <w:p w14:paraId="34411329" w14:textId="77777777" w:rsidR="00344E9B" w:rsidRPr="00916FE4" w:rsidRDefault="00344E9B" w:rsidP="00D1669A">
            <w:pPr>
              <w:spacing w:line="300" w:lineRule="auto"/>
              <w:rPr>
                <w:rFonts w:ascii="Times New Roman" w:hAnsi="Times New Roman"/>
              </w:rPr>
            </w:pPr>
          </w:p>
        </w:tc>
      </w:tr>
      <w:tr w:rsidR="00344E9B" w:rsidRPr="00916FE4" w14:paraId="613CBBD3" w14:textId="77777777" w:rsidTr="00D1669A">
        <w:tc>
          <w:tcPr>
            <w:tcW w:w="9648" w:type="dxa"/>
          </w:tcPr>
          <w:p w14:paraId="013B7679" w14:textId="77777777" w:rsidR="00344E9B" w:rsidRPr="00916FE4" w:rsidRDefault="00344E9B" w:rsidP="00D1669A">
            <w:pPr>
              <w:spacing w:line="300" w:lineRule="auto"/>
              <w:rPr>
                <w:rFonts w:ascii="Times New Roman" w:hAnsi="Times New Roman"/>
              </w:rPr>
            </w:pPr>
          </w:p>
        </w:tc>
      </w:tr>
      <w:tr w:rsidR="00344E9B" w:rsidRPr="00916FE4" w14:paraId="4895C13F" w14:textId="77777777" w:rsidTr="00D1669A">
        <w:tc>
          <w:tcPr>
            <w:tcW w:w="9648" w:type="dxa"/>
          </w:tcPr>
          <w:p w14:paraId="71FE6C83" w14:textId="77777777" w:rsidR="00344E9B" w:rsidRPr="00916FE4" w:rsidRDefault="00344E9B" w:rsidP="00D1669A">
            <w:pPr>
              <w:spacing w:line="300" w:lineRule="auto"/>
              <w:rPr>
                <w:rFonts w:ascii="Times New Roman" w:hAnsi="Times New Roman"/>
              </w:rPr>
            </w:pPr>
          </w:p>
        </w:tc>
      </w:tr>
    </w:tbl>
    <w:p w14:paraId="342357D8" w14:textId="77777777" w:rsidR="00344E9B" w:rsidRPr="00916FE4" w:rsidRDefault="00344E9B" w:rsidP="00344E9B">
      <w:pPr>
        <w:tabs>
          <w:tab w:val="left" w:pos="2240"/>
        </w:tabs>
        <w:rPr>
          <w:rFonts w:ascii="Times New Roman" w:hAnsi="Times New Roman"/>
        </w:rPr>
      </w:pPr>
      <w:r w:rsidRPr="00916FE4">
        <w:rPr>
          <w:rFonts w:ascii="Times New Roman" w:hAnsi="Times New Roman"/>
        </w:rPr>
        <w:t>How did Grant treat Lee?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344E9B" w:rsidRPr="00916FE4" w14:paraId="1CAB9F18" w14:textId="77777777" w:rsidTr="00D1669A">
        <w:tc>
          <w:tcPr>
            <w:tcW w:w="9648" w:type="dxa"/>
          </w:tcPr>
          <w:p w14:paraId="4AEDB7A9" w14:textId="77777777" w:rsidR="00344E9B" w:rsidRPr="00916FE4" w:rsidRDefault="00344E9B" w:rsidP="00D1669A">
            <w:pPr>
              <w:spacing w:line="300" w:lineRule="auto"/>
              <w:rPr>
                <w:rFonts w:ascii="Times New Roman" w:hAnsi="Times New Roman"/>
              </w:rPr>
            </w:pPr>
          </w:p>
        </w:tc>
      </w:tr>
      <w:tr w:rsidR="00344E9B" w:rsidRPr="00916FE4" w14:paraId="37057953" w14:textId="77777777" w:rsidTr="00D1669A">
        <w:tc>
          <w:tcPr>
            <w:tcW w:w="9648" w:type="dxa"/>
          </w:tcPr>
          <w:p w14:paraId="7F03273E" w14:textId="77777777" w:rsidR="00344E9B" w:rsidRPr="00916FE4" w:rsidRDefault="00344E9B" w:rsidP="00D1669A">
            <w:pPr>
              <w:spacing w:line="300" w:lineRule="auto"/>
              <w:rPr>
                <w:rFonts w:ascii="Times New Roman" w:hAnsi="Times New Roman"/>
              </w:rPr>
            </w:pPr>
          </w:p>
        </w:tc>
      </w:tr>
      <w:tr w:rsidR="00344E9B" w:rsidRPr="00916FE4" w14:paraId="36050889" w14:textId="77777777" w:rsidTr="00D1669A">
        <w:tc>
          <w:tcPr>
            <w:tcW w:w="9648" w:type="dxa"/>
          </w:tcPr>
          <w:p w14:paraId="680C2C1B" w14:textId="77777777" w:rsidR="00344E9B" w:rsidRPr="00916FE4" w:rsidRDefault="00344E9B" w:rsidP="00D1669A">
            <w:pPr>
              <w:spacing w:line="300" w:lineRule="auto"/>
              <w:rPr>
                <w:rFonts w:ascii="Times New Roman" w:hAnsi="Times New Roman"/>
              </w:rPr>
            </w:pPr>
          </w:p>
        </w:tc>
      </w:tr>
    </w:tbl>
    <w:p w14:paraId="386D99CE" w14:textId="77777777" w:rsidR="00916FE4" w:rsidRDefault="00916FE4" w:rsidP="002E15F0">
      <w:pPr>
        <w:pStyle w:val="Heading2"/>
        <w:jc w:val="left"/>
        <w:rPr>
          <w:rFonts w:ascii="Times New Roman" w:hAnsi="Times New Roman"/>
        </w:rPr>
      </w:pPr>
    </w:p>
    <w:p w14:paraId="25715F99" w14:textId="77777777" w:rsidR="002E15F0" w:rsidRDefault="002E15F0" w:rsidP="002E15F0">
      <w:pPr>
        <w:pStyle w:val="Heading2"/>
        <w:jc w:val="left"/>
        <w:rPr>
          <w:rFonts w:ascii="Times New Roman" w:hAnsi="Times New Roman"/>
        </w:rPr>
      </w:pPr>
    </w:p>
    <w:p w14:paraId="0BBB7D58" w14:textId="77777777" w:rsidR="00344E9B" w:rsidRDefault="00344E9B" w:rsidP="00344E9B">
      <w:pPr>
        <w:tabs>
          <w:tab w:val="left" w:pos="2240"/>
        </w:tabs>
        <w:jc w:val="center"/>
        <w:rPr>
          <w:rFonts w:ascii="Times New Roman" w:hAnsi="Times New Roman"/>
        </w:rPr>
      </w:pPr>
    </w:p>
    <w:p w14:paraId="3F2935CA" w14:textId="77777777" w:rsidR="002E15F0" w:rsidRDefault="002E15F0" w:rsidP="00344E9B">
      <w:pPr>
        <w:tabs>
          <w:tab w:val="left" w:pos="2240"/>
        </w:tabs>
        <w:jc w:val="center"/>
        <w:rPr>
          <w:rFonts w:ascii="Times New Roman" w:hAnsi="Times New Roman"/>
        </w:rPr>
      </w:pPr>
    </w:p>
    <w:p w14:paraId="6CF2521A" w14:textId="77777777" w:rsidR="002E15F0" w:rsidRPr="00916FE4" w:rsidRDefault="002E15F0" w:rsidP="002E15F0">
      <w:pPr>
        <w:pStyle w:val="Heading2"/>
        <w:rPr>
          <w:rFonts w:ascii="Times New Roman" w:hAnsi="Times New Roman"/>
        </w:rPr>
      </w:pPr>
      <w:r w:rsidRPr="00916FE4">
        <w:rPr>
          <w:rFonts w:ascii="Times New Roman" w:hAnsi="Times New Roman"/>
        </w:rPr>
        <w:lastRenderedPageBreak/>
        <w:t>Aftershock:  Beyond the Civil War</w:t>
      </w:r>
    </w:p>
    <w:p w14:paraId="2B0153A3" w14:textId="77777777" w:rsidR="002E15F0" w:rsidRPr="00916FE4" w:rsidRDefault="002E15F0" w:rsidP="00344E9B">
      <w:pPr>
        <w:tabs>
          <w:tab w:val="left" w:pos="2240"/>
        </w:tabs>
        <w:jc w:val="center"/>
        <w:rPr>
          <w:rFonts w:ascii="Times New Roman" w:hAnsi="Times New Roman"/>
        </w:rPr>
      </w:pPr>
    </w:p>
    <w:p w14:paraId="32C44627" w14:textId="77777777" w:rsidR="00344E9B" w:rsidRPr="00916FE4" w:rsidRDefault="00344E9B" w:rsidP="00344E9B">
      <w:pPr>
        <w:pStyle w:val="Heading1"/>
        <w:rPr>
          <w:rFonts w:ascii="Times New Roman" w:hAnsi="Times New Roman"/>
        </w:rPr>
      </w:pPr>
      <w:r w:rsidRPr="00916FE4">
        <w:rPr>
          <w:rFonts w:ascii="Times New Roman" w:hAnsi="Times New Roman"/>
        </w:rPr>
        <w:t>Introduction, 0 – 10:20</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160"/>
      </w:tblGrid>
      <w:tr w:rsidR="00344E9B" w:rsidRPr="00916FE4" w14:paraId="57D1EAC5" w14:textId="77777777" w:rsidTr="00D1669A">
        <w:tc>
          <w:tcPr>
            <w:tcW w:w="7488" w:type="dxa"/>
          </w:tcPr>
          <w:p w14:paraId="2EC40DF3" w14:textId="77777777" w:rsidR="00344E9B" w:rsidRPr="00916FE4" w:rsidRDefault="00344E9B" w:rsidP="00D1669A">
            <w:pPr>
              <w:tabs>
                <w:tab w:val="left" w:pos="2240"/>
              </w:tabs>
              <w:rPr>
                <w:rFonts w:ascii="Times New Roman" w:hAnsi="Times New Roman"/>
              </w:rPr>
            </w:pPr>
            <w:r w:rsidRPr="00916FE4">
              <w:rPr>
                <w:rFonts w:ascii="Times New Roman" w:hAnsi="Times New Roman"/>
              </w:rPr>
              <w:t xml:space="preserve">          The era following the Civil War is known as Reconstruction, lasting from 1865 to 1877.  This became one of the most violent and horrible time periods in American history.  Many southern whites treated freed slaves with vicious brutality.  While freed on paper, former slave owners often forced their ex-slaves to continue working for them. </w:t>
            </w:r>
          </w:p>
          <w:p w14:paraId="3257FD91" w14:textId="77777777" w:rsidR="00344E9B" w:rsidRPr="00916FE4" w:rsidRDefault="00344E9B" w:rsidP="00D1669A">
            <w:pPr>
              <w:tabs>
                <w:tab w:val="left" w:pos="2240"/>
              </w:tabs>
              <w:rPr>
                <w:rFonts w:ascii="Times New Roman" w:hAnsi="Times New Roman"/>
              </w:rPr>
            </w:pPr>
            <w:r w:rsidRPr="00916FE4">
              <w:rPr>
                <w:rFonts w:ascii="Times New Roman" w:hAnsi="Times New Roman"/>
              </w:rPr>
              <w:t xml:space="preserve">         With Lincoln’s assassination, Reconstruction became much more complicated and went through several phases. However, by 1870, all of the southern states had rejoined the union. Unfortunately, the attempt to protect the rights of African-Americans failed and set the stage for the discrimination and segregation that plagued the United States for next 100 years.  It also bred hatred, leading to terrorist groups like the Ku Klux Klan that intimidated and brutalized black Americans.</w:t>
            </w:r>
          </w:p>
        </w:tc>
        <w:tc>
          <w:tcPr>
            <w:tcW w:w="2160" w:type="dxa"/>
          </w:tcPr>
          <w:p w14:paraId="74A778CB" w14:textId="77777777" w:rsidR="00344E9B" w:rsidRPr="00916FE4" w:rsidRDefault="00344E9B" w:rsidP="00D1669A">
            <w:pPr>
              <w:tabs>
                <w:tab w:val="left" w:pos="2240"/>
              </w:tabs>
              <w:rPr>
                <w:rFonts w:ascii="Times New Roman" w:hAnsi="Times New Roman"/>
              </w:rPr>
            </w:pPr>
          </w:p>
        </w:tc>
      </w:tr>
    </w:tbl>
    <w:p w14:paraId="2B287E7B" w14:textId="77777777" w:rsidR="00344E9B" w:rsidRPr="00916FE4" w:rsidRDefault="00344E9B" w:rsidP="00344E9B">
      <w:pPr>
        <w:tabs>
          <w:tab w:val="left" w:pos="2240"/>
        </w:tabs>
        <w:rPr>
          <w:rFonts w:ascii="Times New Roman" w:hAnsi="Times New Roman"/>
        </w:rPr>
      </w:pPr>
    </w:p>
    <w:p w14:paraId="4B88F246" w14:textId="77777777" w:rsidR="00344E9B" w:rsidRPr="00916FE4" w:rsidRDefault="00344E9B" w:rsidP="00344E9B">
      <w:pPr>
        <w:tabs>
          <w:tab w:val="left" w:pos="2240"/>
        </w:tabs>
        <w:rPr>
          <w:rFonts w:ascii="Times New Roman" w:hAnsi="Times New Roman"/>
        </w:rPr>
      </w:pPr>
      <w:r w:rsidRPr="00916FE4">
        <w:rPr>
          <w:rFonts w:ascii="Times New Roman" w:hAnsi="Times New Roman"/>
        </w:rPr>
        <w:t>What did northerners think about the south after Lincoln’s assassination?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344E9B" w:rsidRPr="00916FE4" w14:paraId="6271F14E" w14:textId="77777777" w:rsidTr="00D1669A">
        <w:tc>
          <w:tcPr>
            <w:tcW w:w="9648" w:type="dxa"/>
          </w:tcPr>
          <w:p w14:paraId="5FC34D1B" w14:textId="77777777" w:rsidR="00344E9B" w:rsidRPr="00916FE4" w:rsidRDefault="00344E9B" w:rsidP="00D1669A">
            <w:pPr>
              <w:spacing w:line="300" w:lineRule="auto"/>
              <w:rPr>
                <w:rFonts w:ascii="Times New Roman" w:hAnsi="Times New Roman"/>
              </w:rPr>
            </w:pPr>
          </w:p>
        </w:tc>
      </w:tr>
      <w:tr w:rsidR="00344E9B" w:rsidRPr="00916FE4" w14:paraId="50F3E9FC" w14:textId="77777777" w:rsidTr="00D1669A">
        <w:tc>
          <w:tcPr>
            <w:tcW w:w="9648" w:type="dxa"/>
          </w:tcPr>
          <w:p w14:paraId="484317C6" w14:textId="77777777" w:rsidR="00344E9B" w:rsidRPr="00916FE4" w:rsidRDefault="00344E9B" w:rsidP="00D1669A">
            <w:pPr>
              <w:spacing w:line="300" w:lineRule="auto"/>
              <w:rPr>
                <w:rFonts w:ascii="Times New Roman" w:hAnsi="Times New Roman"/>
              </w:rPr>
            </w:pPr>
          </w:p>
        </w:tc>
      </w:tr>
      <w:tr w:rsidR="00344E9B" w:rsidRPr="00916FE4" w14:paraId="7A115919" w14:textId="77777777" w:rsidTr="00D1669A">
        <w:tc>
          <w:tcPr>
            <w:tcW w:w="9648" w:type="dxa"/>
          </w:tcPr>
          <w:p w14:paraId="38644755" w14:textId="77777777" w:rsidR="00344E9B" w:rsidRPr="00916FE4" w:rsidRDefault="00344E9B" w:rsidP="00D1669A">
            <w:pPr>
              <w:spacing w:line="300" w:lineRule="auto"/>
              <w:rPr>
                <w:rFonts w:ascii="Times New Roman" w:hAnsi="Times New Roman"/>
              </w:rPr>
            </w:pPr>
          </w:p>
        </w:tc>
      </w:tr>
    </w:tbl>
    <w:p w14:paraId="06941064" w14:textId="77777777" w:rsidR="00344E9B" w:rsidRPr="00916FE4" w:rsidRDefault="00344E9B" w:rsidP="00344E9B">
      <w:pPr>
        <w:tabs>
          <w:tab w:val="left" w:pos="2240"/>
        </w:tabs>
        <w:rPr>
          <w:rFonts w:ascii="Times New Roman" w:hAnsi="Times New Roman"/>
        </w:rPr>
      </w:pPr>
    </w:p>
    <w:p w14:paraId="79458CFD" w14:textId="77777777" w:rsidR="00344E9B" w:rsidRPr="00916FE4" w:rsidRDefault="00344E9B" w:rsidP="00344E9B">
      <w:pPr>
        <w:tabs>
          <w:tab w:val="left" w:pos="2240"/>
        </w:tabs>
        <w:rPr>
          <w:rFonts w:ascii="Times New Roman" w:hAnsi="Times New Roman"/>
        </w:rPr>
      </w:pPr>
      <w:r w:rsidRPr="00916FE4">
        <w:rPr>
          <w:rFonts w:ascii="Times New Roman" w:hAnsi="Times New Roman"/>
        </w:rPr>
        <w:t>What was the south like for soldiers returning home?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344E9B" w:rsidRPr="00916FE4" w14:paraId="0DDBC887" w14:textId="77777777" w:rsidTr="00D1669A">
        <w:tc>
          <w:tcPr>
            <w:tcW w:w="9648" w:type="dxa"/>
          </w:tcPr>
          <w:p w14:paraId="7C3EBCBE" w14:textId="77777777" w:rsidR="00344E9B" w:rsidRPr="00916FE4" w:rsidRDefault="00344E9B" w:rsidP="00D1669A">
            <w:pPr>
              <w:spacing w:line="300" w:lineRule="auto"/>
              <w:rPr>
                <w:rFonts w:ascii="Times New Roman" w:hAnsi="Times New Roman"/>
              </w:rPr>
            </w:pPr>
          </w:p>
        </w:tc>
      </w:tr>
      <w:tr w:rsidR="00344E9B" w:rsidRPr="00916FE4" w14:paraId="34614C79" w14:textId="77777777" w:rsidTr="00D1669A">
        <w:tc>
          <w:tcPr>
            <w:tcW w:w="9648" w:type="dxa"/>
          </w:tcPr>
          <w:p w14:paraId="43A88E20" w14:textId="77777777" w:rsidR="00344E9B" w:rsidRPr="00916FE4" w:rsidRDefault="00344E9B" w:rsidP="00D1669A">
            <w:pPr>
              <w:spacing w:line="300" w:lineRule="auto"/>
              <w:rPr>
                <w:rFonts w:ascii="Times New Roman" w:hAnsi="Times New Roman"/>
              </w:rPr>
            </w:pPr>
          </w:p>
        </w:tc>
      </w:tr>
      <w:tr w:rsidR="00344E9B" w:rsidRPr="00916FE4" w14:paraId="384BFD7D" w14:textId="77777777" w:rsidTr="00D1669A">
        <w:tc>
          <w:tcPr>
            <w:tcW w:w="9648" w:type="dxa"/>
          </w:tcPr>
          <w:p w14:paraId="13BF988C" w14:textId="77777777" w:rsidR="00344E9B" w:rsidRPr="00916FE4" w:rsidRDefault="00344E9B" w:rsidP="00D1669A">
            <w:pPr>
              <w:spacing w:line="300" w:lineRule="auto"/>
              <w:rPr>
                <w:rFonts w:ascii="Times New Roman" w:hAnsi="Times New Roman"/>
              </w:rPr>
            </w:pPr>
          </w:p>
        </w:tc>
      </w:tr>
    </w:tbl>
    <w:p w14:paraId="56487AF4" w14:textId="77777777" w:rsidR="00344E9B" w:rsidRPr="00916FE4" w:rsidRDefault="00344E9B" w:rsidP="00344E9B">
      <w:pPr>
        <w:tabs>
          <w:tab w:val="left" w:pos="2240"/>
        </w:tabs>
        <w:rPr>
          <w:rFonts w:ascii="Times New Roman" w:hAnsi="Times New Roman"/>
        </w:rPr>
      </w:pPr>
    </w:p>
    <w:p w14:paraId="35A1B49D" w14:textId="77777777" w:rsidR="00344E9B" w:rsidRPr="00916FE4" w:rsidRDefault="00344E9B" w:rsidP="00344E9B">
      <w:pPr>
        <w:tabs>
          <w:tab w:val="left" w:pos="2240"/>
        </w:tabs>
        <w:rPr>
          <w:rFonts w:ascii="Times New Roman" w:hAnsi="Times New Roman"/>
        </w:rPr>
      </w:pPr>
      <w:r w:rsidRPr="00916FE4">
        <w:rPr>
          <w:rFonts w:ascii="Times New Roman" w:hAnsi="Times New Roman"/>
        </w:rPr>
        <w:t>The Ku Klux Klan, 39:24 – 48:15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2250"/>
      </w:tblGrid>
      <w:tr w:rsidR="002E15F0" w:rsidRPr="00916FE4" w14:paraId="191C5660" w14:textId="77777777" w:rsidTr="002E15F0">
        <w:tc>
          <w:tcPr>
            <w:tcW w:w="7398" w:type="dxa"/>
          </w:tcPr>
          <w:p w14:paraId="179AB9F0" w14:textId="77777777" w:rsidR="00344E9B" w:rsidRPr="00916FE4" w:rsidRDefault="00344E9B" w:rsidP="00D1669A">
            <w:pPr>
              <w:tabs>
                <w:tab w:val="left" w:pos="2240"/>
              </w:tabs>
              <w:rPr>
                <w:rFonts w:ascii="Times New Roman" w:hAnsi="Times New Roman"/>
              </w:rPr>
            </w:pPr>
            <w:r w:rsidRPr="00916FE4">
              <w:rPr>
                <w:rFonts w:ascii="Times New Roman" w:hAnsi="Times New Roman"/>
              </w:rPr>
              <w:t xml:space="preserve">        The KKK grew out of the Reconstruction Era. Created by ex-Confederate soldiers, the Klan would cause havoc and terror throughout the South.  Their goal was to intimidate and harm African-Americans and stop them from voting.  They succeeded in many areas and in the election of 1868 several ex-confederate southerners took over their state governments, bringing an end to reforms meant to help freed blacks.</w:t>
            </w:r>
          </w:p>
          <w:p w14:paraId="25DBE9EE" w14:textId="77777777" w:rsidR="00344E9B" w:rsidRPr="00916FE4" w:rsidRDefault="00344E9B" w:rsidP="00D1669A">
            <w:pPr>
              <w:tabs>
                <w:tab w:val="left" w:pos="2240"/>
              </w:tabs>
              <w:rPr>
                <w:rFonts w:ascii="Times New Roman" w:hAnsi="Times New Roman"/>
              </w:rPr>
            </w:pPr>
            <w:r w:rsidRPr="00916FE4">
              <w:rPr>
                <w:rFonts w:ascii="Times New Roman" w:hAnsi="Times New Roman"/>
              </w:rPr>
              <w:t xml:space="preserve">      Their name comes from the Greek word Kuklos, which means circle and probably refers to the group as a band of brothers.  </w:t>
            </w:r>
          </w:p>
        </w:tc>
        <w:tc>
          <w:tcPr>
            <w:tcW w:w="2250" w:type="dxa"/>
          </w:tcPr>
          <w:p w14:paraId="00AA1CB7" w14:textId="77777777" w:rsidR="00344E9B" w:rsidRPr="00916FE4" w:rsidRDefault="00344E9B" w:rsidP="00D1669A">
            <w:pPr>
              <w:tabs>
                <w:tab w:val="left" w:pos="2240"/>
              </w:tabs>
              <w:rPr>
                <w:rFonts w:ascii="Times New Roman" w:hAnsi="Times New Roman"/>
              </w:rPr>
            </w:pPr>
          </w:p>
        </w:tc>
      </w:tr>
    </w:tbl>
    <w:p w14:paraId="6F2A55B3" w14:textId="77777777" w:rsidR="00344E9B" w:rsidRPr="00916FE4" w:rsidRDefault="00344E9B" w:rsidP="00344E9B">
      <w:pPr>
        <w:tabs>
          <w:tab w:val="left" w:pos="2240"/>
        </w:tabs>
        <w:rPr>
          <w:rFonts w:ascii="Times New Roman" w:hAnsi="Times New Roman"/>
        </w:rPr>
      </w:pPr>
    </w:p>
    <w:p w14:paraId="46269B8A" w14:textId="2744B100" w:rsidR="00344E9B" w:rsidRPr="00916FE4" w:rsidRDefault="00344E9B" w:rsidP="00344E9B">
      <w:pPr>
        <w:tabs>
          <w:tab w:val="left" w:pos="2240"/>
        </w:tabs>
        <w:rPr>
          <w:rFonts w:ascii="Times New Roman" w:hAnsi="Times New Roman"/>
        </w:rPr>
      </w:pPr>
      <w:r w:rsidRPr="00916FE4">
        <w:rPr>
          <w:rFonts w:ascii="Times New Roman" w:hAnsi="Times New Roman"/>
        </w:rPr>
        <w:t xml:space="preserve">What did the Klan night rides turn into?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344E9B" w:rsidRPr="00916FE4" w14:paraId="2CACC329" w14:textId="77777777" w:rsidTr="00D1669A">
        <w:tc>
          <w:tcPr>
            <w:tcW w:w="9648" w:type="dxa"/>
          </w:tcPr>
          <w:p w14:paraId="5229E7C1" w14:textId="77777777" w:rsidR="00344E9B" w:rsidRPr="00916FE4" w:rsidRDefault="00344E9B" w:rsidP="00D1669A">
            <w:pPr>
              <w:spacing w:line="300" w:lineRule="auto"/>
              <w:rPr>
                <w:rFonts w:ascii="Times New Roman" w:hAnsi="Times New Roman"/>
              </w:rPr>
            </w:pPr>
          </w:p>
        </w:tc>
      </w:tr>
      <w:tr w:rsidR="00344E9B" w:rsidRPr="00916FE4" w14:paraId="5EF223E2" w14:textId="77777777" w:rsidTr="00D1669A">
        <w:tc>
          <w:tcPr>
            <w:tcW w:w="9648" w:type="dxa"/>
          </w:tcPr>
          <w:p w14:paraId="7AC7D2E2" w14:textId="77777777" w:rsidR="00344E9B" w:rsidRPr="00916FE4" w:rsidRDefault="00344E9B" w:rsidP="00D1669A">
            <w:pPr>
              <w:spacing w:line="300" w:lineRule="auto"/>
              <w:rPr>
                <w:rFonts w:ascii="Times New Roman" w:hAnsi="Times New Roman"/>
              </w:rPr>
            </w:pPr>
          </w:p>
        </w:tc>
      </w:tr>
      <w:tr w:rsidR="00344E9B" w:rsidRPr="00916FE4" w14:paraId="57AF6091" w14:textId="77777777" w:rsidTr="00D1669A">
        <w:tc>
          <w:tcPr>
            <w:tcW w:w="9648" w:type="dxa"/>
          </w:tcPr>
          <w:p w14:paraId="0A5771A4" w14:textId="77777777" w:rsidR="00344E9B" w:rsidRPr="00916FE4" w:rsidRDefault="00344E9B" w:rsidP="00D1669A">
            <w:pPr>
              <w:spacing w:line="300" w:lineRule="auto"/>
              <w:rPr>
                <w:rFonts w:ascii="Times New Roman" w:hAnsi="Times New Roman"/>
              </w:rPr>
            </w:pPr>
          </w:p>
        </w:tc>
      </w:tr>
      <w:tr w:rsidR="00344E9B" w:rsidRPr="00916FE4" w14:paraId="0BECF59C" w14:textId="77777777" w:rsidTr="00D1669A">
        <w:tc>
          <w:tcPr>
            <w:tcW w:w="9648" w:type="dxa"/>
          </w:tcPr>
          <w:p w14:paraId="7E187928" w14:textId="77777777" w:rsidR="00344E9B" w:rsidRPr="00916FE4" w:rsidRDefault="00344E9B" w:rsidP="00D1669A">
            <w:pPr>
              <w:spacing w:line="300" w:lineRule="auto"/>
              <w:rPr>
                <w:rFonts w:ascii="Times New Roman" w:hAnsi="Times New Roman"/>
              </w:rPr>
            </w:pPr>
          </w:p>
        </w:tc>
      </w:tr>
    </w:tbl>
    <w:p w14:paraId="1C9721BD" w14:textId="77777777" w:rsidR="00344E9B" w:rsidRPr="00916FE4" w:rsidRDefault="00344E9B" w:rsidP="00344E9B">
      <w:pPr>
        <w:tabs>
          <w:tab w:val="left" w:pos="2240"/>
        </w:tabs>
        <w:rPr>
          <w:rFonts w:ascii="Times New Roman" w:hAnsi="Times New Roman"/>
        </w:rPr>
      </w:pPr>
    </w:p>
    <w:p w14:paraId="6CF60EBF" w14:textId="114702BA" w:rsidR="00344E9B" w:rsidRPr="00916FE4" w:rsidRDefault="00344E9B" w:rsidP="00344E9B">
      <w:pPr>
        <w:tabs>
          <w:tab w:val="left" w:pos="2240"/>
        </w:tabs>
        <w:rPr>
          <w:rFonts w:ascii="Times New Roman" w:hAnsi="Times New Roman"/>
        </w:rPr>
      </w:pPr>
      <w:r w:rsidRPr="00916FE4">
        <w:rPr>
          <w:rFonts w:ascii="Times New Roman" w:hAnsi="Times New Roman"/>
        </w:rPr>
        <w:t xml:space="preserve">What was the goal of the Klan meeting held in Tennessee?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344E9B" w:rsidRPr="00916FE4" w14:paraId="4E0CF77B" w14:textId="77777777" w:rsidTr="00D1669A">
        <w:tc>
          <w:tcPr>
            <w:tcW w:w="9648" w:type="dxa"/>
          </w:tcPr>
          <w:p w14:paraId="36A0B358" w14:textId="77777777" w:rsidR="00344E9B" w:rsidRPr="00916FE4" w:rsidRDefault="00344E9B" w:rsidP="00D1669A">
            <w:pPr>
              <w:spacing w:line="300" w:lineRule="auto"/>
              <w:rPr>
                <w:rFonts w:ascii="Times New Roman" w:hAnsi="Times New Roman"/>
              </w:rPr>
            </w:pPr>
          </w:p>
        </w:tc>
      </w:tr>
      <w:tr w:rsidR="00344E9B" w:rsidRPr="00916FE4" w14:paraId="3FF8C35B" w14:textId="77777777" w:rsidTr="00D1669A">
        <w:tc>
          <w:tcPr>
            <w:tcW w:w="9648" w:type="dxa"/>
          </w:tcPr>
          <w:p w14:paraId="627F1295" w14:textId="77777777" w:rsidR="00344E9B" w:rsidRPr="00916FE4" w:rsidRDefault="00344E9B" w:rsidP="00D1669A">
            <w:pPr>
              <w:spacing w:line="300" w:lineRule="auto"/>
              <w:rPr>
                <w:rFonts w:ascii="Times New Roman" w:hAnsi="Times New Roman"/>
              </w:rPr>
            </w:pPr>
          </w:p>
        </w:tc>
      </w:tr>
      <w:tr w:rsidR="00344E9B" w:rsidRPr="00916FE4" w14:paraId="43C5F5F9" w14:textId="77777777" w:rsidTr="00D1669A">
        <w:tc>
          <w:tcPr>
            <w:tcW w:w="9648" w:type="dxa"/>
          </w:tcPr>
          <w:p w14:paraId="456B631C" w14:textId="77777777" w:rsidR="00344E9B" w:rsidRPr="00916FE4" w:rsidRDefault="00344E9B" w:rsidP="00D1669A">
            <w:pPr>
              <w:spacing w:line="300" w:lineRule="auto"/>
              <w:rPr>
                <w:rFonts w:ascii="Times New Roman" w:hAnsi="Times New Roman"/>
              </w:rPr>
            </w:pPr>
          </w:p>
        </w:tc>
      </w:tr>
      <w:tr w:rsidR="00344E9B" w:rsidRPr="00916FE4" w14:paraId="16E72842" w14:textId="77777777" w:rsidTr="00D1669A">
        <w:tc>
          <w:tcPr>
            <w:tcW w:w="9648" w:type="dxa"/>
          </w:tcPr>
          <w:p w14:paraId="1C7A3244" w14:textId="77777777" w:rsidR="00344E9B" w:rsidRPr="00916FE4" w:rsidRDefault="00344E9B" w:rsidP="00D1669A">
            <w:pPr>
              <w:spacing w:line="300" w:lineRule="auto"/>
              <w:rPr>
                <w:rFonts w:ascii="Times New Roman" w:hAnsi="Times New Roman"/>
              </w:rPr>
            </w:pPr>
          </w:p>
        </w:tc>
      </w:tr>
    </w:tbl>
    <w:p w14:paraId="1F6B7910" w14:textId="77777777" w:rsidR="00C06766" w:rsidRPr="00916FE4" w:rsidRDefault="00C06766">
      <w:pPr>
        <w:rPr>
          <w:rFonts w:ascii="Times New Roman" w:hAnsi="Times New Roman"/>
        </w:rPr>
      </w:pPr>
    </w:p>
    <w:sectPr w:rsidR="00C06766" w:rsidRPr="00916FE4" w:rsidSect="002E15F0">
      <w:pgSz w:w="12240" w:h="15840"/>
      <w:pgMar w:top="720" w:right="1440" w:bottom="86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ekton Pro BoldCond">
    <w:altName w:val="Avenir Medium"/>
    <w:charset w:val="00"/>
    <w:family w:val="auto"/>
    <w:pitch w:val="variable"/>
    <w:sig w:usb0="800000AF" w:usb1="5000204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D2BDB"/>
    <w:multiLevelType w:val="hybridMultilevel"/>
    <w:tmpl w:val="7B7CD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9B"/>
    <w:rsid w:val="002E15F0"/>
    <w:rsid w:val="00344E9B"/>
    <w:rsid w:val="00916FE4"/>
    <w:rsid w:val="00C06766"/>
    <w:rsid w:val="00CE0BF1"/>
    <w:rsid w:val="00D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BF4D1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9B"/>
    <w:rPr>
      <w:rFonts w:ascii="Times" w:eastAsia="Times" w:hAnsi="Times"/>
      <w:sz w:val="24"/>
      <w:lang w:eastAsia="en-US"/>
    </w:rPr>
  </w:style>
  <w:style w:type="paragraph" w:styleId="Heading1">
    <w:name w:val="heading 1"/>
    <w:basedOn w:val="Normal"/>
    <w:next w:val="Normal"/>
    <w:link w:val="Heading1Char"/>
    <w:qFormat/>
    <w:rsid w:val="00344E9B"/>
    <w:pPr>
      <w:keepNext/>
      <w:tabs>
        <w:tab w:val="left" w:pos="2240"/>
      </w:tabs>
      <w:outlineLvl w:val="0"/>
    </w:pPr>
    <w:rPr>
      <w:rFonts w:ascii="Tekton Pro BoldCond" w:hAnsi="Tekton Pro BoldCond"/>
      <w:u w:val="single"/>
    </w:rPr>
  </w:style>
  <w:style w:type="paragraph" w:styleId="Heading2">
    <w:name w:val="heading 2"/>
    <w:basedOn w:val="Normal"/>
    <w:next w:val="Normal"/>
    <w:link w:val="Heading2Char"/>
    <w:qFormat/>
    <w:rsid w:val="00344E9B"/>
    <w:pPr>
      <w:keepNext/>
      <w:tabs>
        <w:tab w:val="left" w:pos="2240"/>
      </w:tabs>
      <w:jc w:val="center"/>
      <w:outlineLvl w:val="1"/>
    </w:pPr>
    <w:rPr>
      <w:rFonts w:ascii="Tekton Pro BoldCond" w:hAnsi="Tekton Pro BoldC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E9B"/>
    <w:rPr>
      <w:rFonts w:ascii="Tekton Pro BoldCond" w:eastAsia="Times" w:hAnsi="Tekton Pro BoldCond"/>
      <w:noProof/>
      <w:sz w:val="24"/>
      <w:u w:val="single"/>
      <w:lang w:eastAsia="en-US"/>
    </w:rPr>
  </w:style>
  <w:style w:type="character" w:customStyle="1" w:styleId="Heading2Char">
    <w:name w:val="Heading 2 Char"/>
    <w:basedOn w:val="DefaultParagraphFont"/>
    <w:link w:val="Heading2"/>
    <w:rsid w:val="00344E9B"/>
    <w:rPr>
      <w:rFonts w:ascii="Tekton Pro BoldCond" w:eastAsia="Times" w:hAnsi="Tekton Pro BoldCond"/>
      <w:noProof/>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538</Words>
  <Characters>3068</Characters>
  <Application>Microsoft Macintosh Word</Application>
  <DocSecurity>0</DocSecurity>
  <Lines>25</Lines>
  <Paragraphs>7</Paragraphs>
  <ScaleCrop>false</ScaleCrop>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dc:creator>
  <cp:keywords/>
  <dc:description/>
  <cp:lastModifiedBy>Microsoft Office User</cp:lastModifiedBy>
  <cp:revision>5</cp:revision>
  <dcterms:created xsi:type="dcterms:W3CDTF">2014-06-20T22:39:00Z</dcterms:created>
  <dcterms:modified xsi:type="dcterms:W3CDTF">2017-05-10T14:08:00Z</dcterms:modified>
</cp:coreProperties>
</file>